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28435B" w:rsidRDefault="0028435B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color w:val="000000"/>
          <w:sz w:val="40"/>
          <w:szCs w:val="40"/>
        </w:rPr>
      </w:pPr>
    </w:p>
    <w:p w:rsidR="00500401" w:rsidRPr="00AD0C7C" w:rsidRDefault="00500401" w:rsidP="00500401">
      <w:pPr>
        <w:pStyle w:val="NormalWeb"/>
        <w:spacing w:before="0" w:beforeAutospacing="0" w:after="150" w:afterAutospacing="0" w:line="256" w:lineRule="auto"/>
        <w:jc w:val="both"/>
        <w:rPr>
          <w:rFonts w:asciiTheme="minorHAnsi" w:hAnsiTheme="minorHAnsi" w:cstheme="minorHAnsi"/>
          <w:sz w:val="32"/>
          <w:u w:val="single"/>
        </w:rPr>
      </w:pP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>Cazurile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 xml:space="preserve"> de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>violență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 xml:space="preserve"> pot fi </w:t>
      </w:r>
      <w:proofErr w:type="spellStart"/>
      <w:r w:rsidRPr="00AD0C7C">
        <w:rPr>
          <w:rFonts w:asciiTheme="minorHAnsi" w:hAnsiTheme="minorHAnsi" w:cstheme="minorHAnsi"/>
          <w:b/>
          <w:bCs/>
          <w:color w:val="000000"/>
          <w:sz w:val="48"/>
          <w:szCs w:val="40"/>
          <w:u w:val="single"/>
        </w:rPr>
        <w:t>raportate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  <w:u w:val="single"/>
        </w:rPr>
        <w:t>:</w:t>
      </w:r>
    </w:p>
    <w:p w:rsidR="00500401" w:rsidRPr="00AD0C7C" w:rsidRDefault="00500401" w:rsidP="00AD0C7C">
      <w:pPr>
        <w:pStyle w:val="ListParagraph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de </w:t>
      </w:r>
      <w:r w:rsidRPr="00AD0C7C">
        <w:rPr>
          <w:rFonts w:asciiTheme="minorHAnsi" w:hAnsiTheme="minorHAnsi" w:cstheme="minorHAnsi"/>
          <w:color w:val="000000"/>
          <w:sz w:val="48"/>
          <w:szCs w:val="40"/>
          <w:lang w:val="ro-RO"/>
        </w:rPr>
        <w:t>copii</w:t>
      </w:r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,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părinți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sau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cadre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didactice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>;</w:t>
      </w:r>
    </w:p>
    <w:p w:rsidR="00500401" w:rsidRPr="00AD0C7C" w:rsidRDefault="00500401" w:rsidP="00AD0C7C">
      <w:pPr>
        <w:pStyle w:val="ListParagraph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verbal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sau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în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scris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>;</w:t>
      </w:r>
    </w:p>
    <w:p w:rsidR="00500401" w:rsidRPr="00AD0C7C" w:rsidRDefault="00500401" w:rsidP="00AD0C7C">
      <w:pPr>
        <w:pStyle w:val="ListParagraph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oricărui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membru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al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personalului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r w:rsidRPr="00AD0C7C">
        <w:rPr>
          <w:rFonts w:asciiTheme="minorHAnsi" w:hAnsiTheme="minorHAnsi" w:cstheme="minorHAnsi"/>
          <w:color w:val="000000"/>
          <w:sz w:val="48"/>
          <w:szCs w:val="40"/>
          <w:lang w:val="ro-RO"/>
        </w:rPr>
        <w:t>grădiniței</w:t>
      </w:r>
      <w:r w:rsidRPr="00AD0C7C">
        <w:rPr>
          <w:rFonts w:asciiTheme="minorHAnsi" w:hAnsiTheme="minorHAnsi" w:cstheme="minorHAnsi"/>
          <w:color w:val="000000"/>
          <w:sz w:val="48"/>
          <w:szCs w:val="40"/>
        </w:rPr>
        <w:t>;</w:t>
      </w:r>
    </w:p>
    <w:p w:rsidR="00500401" w:rsidRPr="00AD0C7C" w:rsidRDefault="00500401" w:rsidP="00AD0C7C">
      <w:pPr>
        <w:pStyle w:val="ListParagraph"/>
        <w:numPr>
          <w:ilvl w:val="0"/>
          <w:numId w:val="1"/>
        </w:numPr>
        <w:tabs>
          <w:tab w:val="clear" w:pos="720"/>
        </w:tabs>
        <w:spacing w:line="256" w:lineRule="auto"/>
        <w:ind w:hanging="436"/>
        <w:jc w:val="both"/>
        <w:rPr>
          <w:rFonts w:asciiTheme="minorHAnsi" w:hAnsiTheme="minorHAnsi" w:cstheme="minorHAnsi"/>
          <w:color w:val="000000"/>
        </w:rPr>
      </w:pP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confidențial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,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prin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mesaje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la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cutia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cu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sesizări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>/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alte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mijloace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puse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la </w:t>
      </w:r>
      <w:proofErr w:type="spellStart"/>
      <w:r w:rsidRPr="00AD0C7C">
        <w:rPr>
          <w:rFonts w:asciiTheme="minorHAnsi" w:hAnsiTheme="minorHAnsi" w:cstheme="minorHAnsi"/>
          <w:color w:val="000000"/>
          <w:sz w:val="48"/>
          <w:szCs w:val="40"/>
        </w:rPr>
        <w:t>dispoziție</w:t>
      </w:r>
      <w:proofErr w:type="spellEnd"/>
      <w:r w:rsidRPr="00AD0C7C">
        <w:rPr>
          <w:rFonts w:asciiTheme="minorHAnsi" w:hAnsiTheme="minorHAnsi" w:cstheme="minorHAnsi"/>
          <w:color w:val="000000"/>
          <w:sz w:val="48"/>
          <w:szCs w:val="40"/>
        </w:rPr>
        <w:t xml:space="preserve"> de </w:t>
      </w:r>
      <w:r w:rsidRPr="00AD0C7C">
        <w:rPr>
          <w:rFonts w:asciiTheme="minorHAnsi" w:hAnsiTheme="minorHAnsi" w:cstheme="minorHAnsi"/>
          <w:color w:val="000000"/>
          <w:sz w:val="48"/>
          <w:szCs w:val="40"/>
          <w:lang w:val="ro-RO"/>
        </w:rPr>
        <w:t>unitatea școlară</w:t>
      </w:r>
      <w:r w:rsidRPr="00AD0C7C">
        <w:rPr>
          <w:rFonts w:asciiTheme="minorHAnsi" w:hAnsiTheme="minorHAnsi" w:cstheme="minorHAnsi"/>
          <w:color w:val="000000"/>
          <w:sz w:val="36"/>
          <w:szCs w:val="28"/>
        </w:rPr>
        <w:t>.</w:t>
      </w:r>
    </w:p>
    <w:p w:rsidR="0021496D" w:rsidRDefault="0021496D"/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A6414A" w:rsidRDefault="00A6414A" w:rsidP="00A6414A">
      <w:pPr>
        <w:jc w:val="center"/>
        <w:rPr>
          <w:b/>
          <w:sz w:val="36"/>
        </w:rPr>
      </w:pPr>
    </w:p>
    <w:p w:rsidR="00500401" w:rsidRPr="00A6414A" w:rsidRDefault="00AD0C7C" w:rsidP="00A6414A">
      <w:pPr>
        <w:jc w:val="center"/>
        <w:rPr>
          <w:b/>
          <w:sz w:val="36"/>
        </w:rPr>
      </w:pPr>
      <w:proofErr w:type="spellStart"/>
      <w:r w:rsidRPr="00A6414A">
        <w:rPr>
          <w:b/>
          <w:sz w:val="36"/>
        </w:rPr>
        <w:t>Procedura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privind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managementul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cazurilor</w:t>
      </w:r>
      <w:proofErr w:type="spellEnd"/>
      <w:r w:rsidRPr="00A6414A">
        <w:rPr>
          <w:b/>
          <w:sz w:val="36"/>
        </w:rPr>
        <w:t xml:space="preserve"> de </w:t>
      </w:r>
      <w:proofErr w:type="spellStart"/>
      <w:r w:rsidRPr="00A6414A">
        <w:rPr>
          <w:b/>
          <w:sz w:val="36"/>
        </w:rPr>
        <w:t>violență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asupra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antepreșcolarilor</w:t>
      </w:r>
      <w:proofErr w:type="spellEnd"/>
      <w:r w:rsidRPr="00A6414A">
        <w:rPr>
          <w:b/>
          <w:sz w:val="36"/>
        </w:rPr>
        <w:t>/</w:t>
      </w:r>
      <w:proofErr w:type="spellStart"/>
      <w:r w:rsidRPr="00A6414A">
        <w:rPr>
          <w:b/>
          <w:sz w:val="36"/>
        </w:rPr>
        <w:t>preșcolarilor</w:t>
      </w:r>
      <w:proofErr w:type="spellEnd"/>
      <w:r w:rsidRPr="00A6414A">
        <w:rPr>
          <w:b/>
          <w:sz w:val="36"/>
        </w:rPr>
        <w:t>/</w:t>
      </w:r>
      <w:proofErr w:type="spellStart"/>
      <w:r w:rsidRPr="00A6414A">
        <w:rPr>
          <w:b/>
          <w:sz w:val="36"/>
        </w:rPr>
        <w:t>elevilor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și</w:t>
      </w:r>
      <w:proofErr w:type="spellEnd"/>
      <w:r w:rsidRPr="00A6414A">
        <w:rPr>
          <w:b/>
          <w:sz w:val="36"/>
        </w:rPr>
        <w:t xml:space="preserve"> a </w:t>
      </w:r>
      <w:proofErr w:type="spellStart"/>
      <w:r w:rsidRPr="00A6414A">
        <w:rPr>
          <w:b/>
          <w:sz w:val="36"/>
        </w:rPr>
        <w:t>personalului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unității</w:t>
      </w:r>
      <w:proofErr w:type="spellEnd"/>
      <w:r w:rsidRPr="00A6414A">
        <w:rPr>
          <w:b/>
          <w:sz w:val="36"/>
        </w:rPr>
        <w:t xml:space="preserve"> de </w:t>
      </w:r>
      <w:proofErr w:type="spellStart"/>
      <w:r w:rsidRPr="00A6414A">
        <w:rPr>
          <w:b/>
          <w:sz w:val="36"/>
        </w:rPr>
        <w:t>învățământ</w:t>
      </w:r>
      <w:proofErr w:type="spellEnd"/>
      <w:r w:rsidRPr="00A6414A">
        <w:rPr>
          <w:b/>
          <w:sz w:val="36"/>
        </w:rPr>
        <w:t xml:space="preserve">, </w:t>
      </w:r>
      <w:proofErr w:type="spellStart"/>
      <w:r w:rsidRPr="00A6414A">
        <w:rPr>
          <w:b/>
          <w:sz w:val="36"/>
        </w:rPr>
        <w:t>precum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și</w:t>
      </w:r>
      <w:proofErr w:type="spellEnd"/>
      <w:r w:rsidRPr="00A6414A">
        <w:rPr>
          <w:b/>
          <w:sz w:val="36"/>
        </w:rPr>
        <w:t xml:space="preserve"> al </w:t>
      </w:r>
      <w:proofErr w:type="spellStart"/>
      <w:r w:rsidRPr="00A6414A">
        <w:rPr>
          <w:b/>
          <w:sz w:val="36"/>
        </w:rPr>
        <w:t>altor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situații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corelate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în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mediul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școlar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și</w:t>
      </w:r>
      <w:proofErr w:type="spellEnd"/>
      <w:r w:rsidRPr="00A6414A">
        <w:rPr>
          <w:b/>
          <w:sz w:val="36"/>
        </w:rPr>
        <w:t xml:space="preserve"> a </w:t>
      </w:r>
      <w:proofErr w:type="spellStart"/>
      <w:r w:rsidRPr="00A6414A">
        <w:rPr>
          <w:b/>
          <w:sz w:val="36"/>
        </w:rPr>
        <w:t>suspiciunii</w:t>
      </w:r>
      <w:proofErr w:type="spellEnd"/>
      <w:r w:rsidRPr="00A6414A">
        <w:rPr>
          <w:b/>
          <w:sz w:val="36"/>
        </w:rPr>
        <w:t xml:space="preserve"> de </w:t>
      </w:r>
      <w:proofErr w:type="spellStart"/>
      <w:r w:rsidRPr="00A6414A">
        <w:rPr>
          <w:b/>
          <w:sz w:val="36"/>
        </w:rPr>
        <w:t>violență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asupra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copiilor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în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afara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mediului</w:t>
      </w:r>
      <w:proofErr w:type="spellEnd"/>
      <w:r w:rsidRPr="00A6414A">
        <w:rPr>
          <w:b/>
          <w:sz w:val="36"/>
        </w:rPr>
        <w:t xml:space="preserve"> </w:t>
      </w:r>
      <w:proofErr w:type="spellStart"/>
      <w:r w:rsidRPr="00A6414A">
        <w:rPr>
          <w:b/>
          <w:sz w:val="36"/>
        </w:rPr>
        <w:t>școlar</w:t>
      </w:r>
      <w:proofErr w:type="spellEnd"/>
    </w:p>
    <w:p w:rsidR="00500401" w:rsidRDefault="00500401"/>
    <w:p w:rsidR="00AD0C7C" w:rsidRPr="00A6414A" w:rsidRDefault="00A6414A" w:rsidP="008F3826">
      <w:pPr>
        <w:spacing w:before="120" w:after="0" w:line="240" w:lineRule="auto"/>
        <w:ind w:left="230" w:firstLine="490"/>
        <w:jc w:val="both"/>
        <w:rPr>
          <w:rFonts w:eastAsia="Century Schoolbook" w:cstheme="minorHAnsi"/>
          <w:color w:val="000000" w:themeColor="dark1"/>
          <w:sz w:val="36"/>
          <w:szCs w:val="48"/>
          <w:lang w:val="vi-VN"/>
        </w:rPr>
      </w:pPr>
      <w:r>
        <w:rPr>
          <w:rFonts w:eastAsia="Century Schoolbook" w:cstheme="minorHAnsi"/>
          <w:color w:val="000000" w:themeColor="dark1"/>
          <w:sz w:val="36"/>
          <w:szCs w:val="48"/>
          <w:lang w:val="en-GB"/>
        </w:rPr>
        <w:t xml:space="preserve">3.1. 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 xml:space="preserve">În fiecare unitate de învățământ se va implementa obligatoriu un mecanism de sesizare anonimă a suspiciunilor și a faptelor de violență, în conformitate cu prevederile </w:t>
      </w:r>
      <w:r w:rsidR="00AD0C7C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br/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>art. 65, alin. (4), lit. b) și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ro-RO"/>
        </w:rPr>
        <w:t xml:space="preserve"> 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>c)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ro-RO"/>
        </w:rPr>
        <w:t xml:space="preserve"> </w:t>
      </w:r>
      <w:r w:rsidR="00500401"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 xml:space="preserve">din Legea învățământului preuniversitar nr. 198/2023, cu modificările ulterioare. </w:t>
      </w:r>
    </w:p>
    <w:p w:rsidR="00500401" w:rsidRPr="00A6414A" w:rsidRDefault="00500401" w:rsidP="00AD0C7C">
      <w:pPr>
        <w:spacing w:before="120" w:after="0" w:line="240" w:lineRule="auto"/>
        <w:ind w:left="230"/>
        <w:jc w:val="both"/>
        <w:rPr>
          <w:rFonts w:eastAsia="Times New Roman" w:cstheme="minorHAnsi"/>
          <w:sz w:val="18"/>
          <w:szCs w:val="24"/>
        </w:rPr>
      </w:pPr>
      <w:r w:rsidRPr="00A6414A">
        <w:rPr>
          <w:rFonts w:eastAsia="Century Schoolbook" w:cstheme="minorHAnsi"/>
          <w:color w:val="000000" w:themeColor="dark1"/>
          <w:sz w:val="36"/>
          <w:szCs w:val="48"/>
          <w:lang w:val="vi-VN"/>
        </w:rPr>
        <w:t>Mecanismul va fi detaliat în Regulamentul de ordine interioară și va fi comunicat repetat elevilor și personalului școlii.</w:t>
      </w:r>
    </w:p>
    <w:p w:rsidR="00500401" w:rsidRDefault="00500401"/>
    <w:p w:rsidR="00500401" w:rsidRDefault="00500401"/>
    <w:p w:rsidR="00500401" w:rsidRDefault="00500401"/>
    <w:p w:rsidR="00500401" w:rsidRDefault="00500401"/>
    <w:p w:rsidR="00500401" w:rsidRDefault="00500401"/>
    <w:p w:rsidR="008F3826" w:rsidRPr="008F3826" w:rsidRDefault="008F3826" w:rsidP="00500401">
      <w:pPr>
        <w:jc w:val="center"/>
        <w:rPr>
          <w:rFonts w:eastAsia="Century Schoolbook" w:cstheme="minorHAnsi"/>
          <w:b/>
          <w:bCs/>
          <w:smallCaps/>
          <w:color w:val="1F497D" w:themeColor="dark2"/>
          <w:sz w:val="10"/>
          <w:szCs w:val="48"/>
          <w:lang w:val="pt-BR"/>
        </w:rPr>
      </w:pPr>
    </w:p>
    <w:p w:rsidR="00500401" w:rsidRPr="008F3826" w:rsidRDefault="00500401" w:rsidP="008F3826">
      <w:pPr>
        <w:jc w:val="center"/>
        <w:rPr>
          <w:rFonts w:eastAsia="Century Schoolbook" w:cstheme="minorHAnsi"/>
          <w:b/>
          <w:bCs/>
          <w:smallCaps/>
          <w:color w:val="1F497D" w:themeColor="dark2"/>
          <w:sz w:val="48"/>
          <w:szCs w:val="48"/>
          <w:lang w:val="pt-BR"/>
        </w:rPr>
      </w:pPr>
      <w:r w:rsidRPr="00A6414A">
        <w:rPr>
          <w:rFonts w:eastAsia="Century Schoolbook" w:cstheme="minorHAnsi"/>
          <w:b/>
          <w:bCs/>
          <w:smallCaps/>
          <w:color w:val="1F497D" w:themeColor="dark2"/>
          <w:sz w:val="48"/>
          <w:szCs w:val="48"/>
          <w:lang w:val="pt-BR"/>
        </w:rPr>
        <w:lastRenderedPageBreak/>
        <w:t>MECANISM DE SESIZARE ANONIMĂ A SUSPICIUNILOR ȘI A FAPTELOR  DE VIOLENȚĂ</w:t>
      </w:r>
    </w:p>
    <w:p w:rsidR="00500401" w:rsidRPr="008F3826" w:rsidRDefault="00500401" w:rsidP="008F3826">
      <w:pPr>
        <w:pStyle w:val="NormalWeb"/>
        <w:spacing w:before="120" w:beforeAutospacing="0" w:after="0" w:afterAutospacing="0" w:line="276" w:lineRule="auto"/>
        <w:ind w:left="230" w:firstLine="490"/>
        <w:jc w:val="both"/>
        <w:textAlignment w:val="baseline"/>
        <w:rPr>
          <w:rFonts w:asciiTheme="minorHAnsi" w:hAnsiTheme="minorHAnsi" w:cstheme="minorHAnsi"/>
          <w:i/>
          <w:sz w:val="28"/>
        </w:rPr>
      </w:pPr>
      <w:r w:rsidRPr="008F3826">
        <w:rPr>
          <w:rFonts w:asciiTheme="minorHAnsi" w:hAnsiTheme="minorHAnsi" w:cstheme="minorHAnsi"/>
          <w:i/>
          <w:color w:val="444444"/>
          <w:sz w:val="32"/>
          <w:szCs w:val="30"/>
          <w:lang w:val="ro-RO"/>
        </w:rPr>
        <w:t>EXEMPLU:</w:t>
      </w:r>
    </w:p>
    <w:p w:rsidR="00500401" w:rsidRPr="00A6414A" w:rsidRDefault="00500401" w:rsidP="008F3826">
      <w:pPr>
        <w:pStyle w:val="NormalWeb"/>
        <w:spacing w:before="12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sz w:val="28"/>
        </w:rPr>
      </w:pP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În scopul prevenirii actelor de de violență, bullying, cyberbullying la nivelul  unității de învățământ se  implementează obligatoriu un mecanism de sesizare anonimă a suspiciunilor și a faptelor de violență, bullying, cyberbullying conformitate cu prevederile art. 65 alin. (4) lit. b) și c) din Legea învățământului preuniversitar</w:t>
      </w:r>
      <w:r w:rsidR="008F3826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</w:t>
      </w: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nr. 198/2023.</w:t>
      </w:r>
    </w:p>
    <w:p w:rsidR="00500401" w:rsidRPr="00A6414A" w:rsidRDefault="00500401" w:rsidP="008F3826">
      <w:pPr>
        <w:pStyle w:val="NormalWeb"/>
        <w:spacing w:before="12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sz w:val="28"/>
        </w:rPr>
      </w:pP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Copiii care sunt  victime ale unor situații de violență, bullying, cyberbullying  și părinții acestora pot sesiza în mod anonim  personalul unității de învățământ prin două modalități :</w:t>
      </w:r>
    </w:p>
    <w:p w:rsidR="00500401" w:rsidRPr="00A6414A" w:rsidRDefault="008F3826" w:rsidP="008F3826">
      <w:pPr>
        <w:pStyle w:val="ListParagraph"/>
        <w:numPr>
          <w:ilvl w:val="0"/>
          <w:numId w:val="2"/>
        </w:numPr>
        <w:tabs>
          <w:tab w:val="clear" w:pos="720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color w:val="FE8637"/>
          <w:sz w:val="22"/>
        </w:rPr>
      </w:pP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p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rin</w:t>
      </w:r>
      <w:r w:rsidR="00271201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adresa</w:t>
      </w:r>
      <w:bookmarkStart w:id="0" w:name="_GoBack"/>
      <w:bookmarkEnd w:id="0"/>
      <w:r w:rsidR="004B323A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de email gradinita</w:t>
      </w:r>
      <w:r w:rsidR="00A6414A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</w:t>
      </w:r>
      <w:hyperlink r:id="rId7" w:history="1">
        <w:r w:rsidR="00A6414A" w:rsidRPr="00A6414A">
          <w:rPr>
            <w:rStyle w:val="Fontdeparagrafimplicit"/>
            <w:rFonts w:asciiTheme="minorHAnsi" w:hAnsiTheme="minorHAnsi" w:cstheme="minorHAnsi"/>
            <w:color w:val="0000FF"/>
            <w:sz w:val="28"/>
            <w:u w:val="single"/>
          </w:rPr>
          <w:t>contact@grtradem.ro</w:t>
        </w:r>
      </w:hyperlink>
    </w:p>
    <w:p w:rsidR="00500401" w:rsidRPr="00A6414A" w:rsidRDefault="008F3826" w:rsidP="008F3826">
      <w:pPr>
        <w:pStyle w:val="ListParagraph"/>
        <w:numPr>
          <w:ilvl w:val="0"/>
          <w:numId w:val="2"/>
        </w:numPr>
        <w:tabs>
          <w:tab w:val="clear" w:pos="720"/>
        </w:tabs>
        <w:spacing w:line="276" w:lineRule="auto"/>
        <w:ind w:left="0" w:firstLine="284"/>
        <w:jc w:val="both"/>
        <w:textAlignment w:val="baseline"/>
        <w:rPr>
          <w:rFonts w:asciiTheme="minorHAnsi" w:hAnsiTheme="minorHAnsi" w:cstheme="minorHAnsi"/>
          <w:color w:val="FE8637"/>
          <w:sz w:val="22"/>
        </w:rPr>
      </w:pP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p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rin intermediul unei cutii poștale amplasate în holu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rile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principal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e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al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e grădinițelor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, 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>respectiv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la sediul din strada 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Traian Demetrescu nr. 18, </w:t>
      </w: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strada 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Împăratul Traian 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nr.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20A sau </w:t>
      </w: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strada</w:t>
      </w:r>
      <w:r>
        <w:rPr>
          <w:rFonts w:asciiTheme="minorHAnsi" w:hAnsiTheme="minorHAnsi" w:cstheme="minorHAnsi"/>
          <w:color w:val="444444"/>
          <w:sz w:val="32"/>
          <w:szCs w:val="30"/>
          <w:lang w:val="ro-RO"/>
        </w:rPr>
        <w:t xml:space="preserve"> Câmpia Islaz nr. 37 Craiova</w:t>
      </w:r>
      <w:r w:rsidR="00500401"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.</w:t>
      </w:r>
    </w:p>
    <w:p w:rsidR="00500401" w:rsidRPr="00A6414A" w:rsidRDefault="00500401" w:rsidP="008F3826">
      <w:pPr>
        <w:pStyle w:val="NormalWeb"/>
        <w:spacing w:before="12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sz w:val="28"/>
        </w:rPr>
      </w:pPr>
      <w:r w:rsidRPr="00A6414A">
        <w:rPr>
          <w:rFonts w:asciiTheme="minorHAnsi" w:hAnsiTheme="minorHAnsi" w:cstheme="minorHAnsi"/>
          <w:color w:val="444444"/>
          <w:sz w:val="32"/>
          <w:szCs w:val="30"/>
          <w:lang w:val="ro-RO"/>
        </w:rPr>
        <w:t>La depunerea sesizării este obligatorie precizarea detaliată a obiectului acestora, a demersurilor întreprinse de  petiţionar, a informaţiilor disponibile pentru susţinerea afirmaţiilor, precum şi anexarea de dovezi concludente, în măsura în care le deţine.</w:t>
      </w:r>
    </w:p>
    <w:p w:rsidR="00500401" w:rsidRDefault="00500401" w:rsidP="00500401">
      <w:pPr>
        <w:rPr>
          <w:rFonts w:ascii="Century Schoolbook" w:eastAsia="Century Schoolbook" w:hAnsi="Century Schoolbook" w:cs="Century Schoolbook"/>
          <w:b/>
          <w:bCs/>
          <w:smallCaps/>
          <w:color w:val="1F497D" w:themeColor="dark2"/>
          <w:sz w:val="48"/>
          <w:szCs w:val="48"/>
          <w:lang w:val="pt-BR"/>
        </w:rPr>
      </w:pPr>
    </w:p>
    <w:p w:rsidR="00500401" w:rsidRPr="0028435B" w:rsidRDefault="00500401">
      <w:pPr>
        <w:rPr>
          <w:rFonts w:ascii="Century Schoolbook" w:eastAsia="Century Schoolbook" w:hAnsi="Century Schoolbook" w:cs="Century Schoolbook"/>
          <w:b/>
          <w:bCs/>
          <w:smallCaps/>
          <w:color w:val="1F497D" w:themeColor="dark2"/>
          <w:sz w:val="10"/>
          <w:szCs w:val="48"/>
          <w:lang w:val="pt-BR"/>
        </w:rPr>
      </w:pPr>
    </w:p>
    <w:p w:rsidR="0020527E" w:rsidRDefault="00500401" w:rsidP="0020527E">
      <w:pPr>
        <w:spacing w:after="0"/>
        <w:jc w:val="center"/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</w:pPr>
      <w:proofErr w:type="spellStart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lastRenderedPageBreak/>
        <w:t>Formular</w:t>
      </w:r>
      <w:proofErr w:type="spellEnd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 xml:space="preserve"> de </w:t>
      </w:r>
      <w:proofErr w:type="spellStart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>sesizare</w:t>
      </w:r>
      <w:proofErr w:type="spellEnd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 xml:space="preserve"> </w:t>
      </w:r>
      <w:proofErr w:type="spellStart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>nereguli</w:t>
      </w:r>
      <w:proofErr w:type="spellEnd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 xml:space="preserve">, </w:t>
      </w:r>
      <w:proofErr w:type="spellStart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>suspiciuni</w:t>
      </w:r>
      <w:proofErr w:type="spellEnd"/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</w:rPr>
        <w:t xml:space="preserve"> </w:t>
      </w:r>
    </w:p>
    <w:p w:rsidR="00500401" w:rsidRPr="0020527E" w:rsidRDefault="00500401" w:rsidP="0020527E">
      <w:pPr>
        <w:spacing w:after="0"/>
        <w:jc w:val="center"/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  <w:lang w:val="ro-RO"/>
        </w:rPr>
      </w:pPr>
      <w:r w:rsidRPr="0020527E">
        <w:rPr>
          <w:rFonts w:eastAsia="Century Schoolbook" w:cstheme="minorHAnsi"/>
          <w:b/>
          <w:bCs/>
          <w:smallCaps/>
          <w:color w:val="1F497D" w:themeColor="dark2"/>
          <w:sz w:val="44"/>
          <w:szCs w:val="48"/>
          <w:lang w:val="ro-RO"/>
        </w:rPr>
        <w:t>și fapte de violență</w:t>
      </w:r>
    </w:p>
    <w:p w:rsidR="00500401" w:rsidRPr="0020527E" w:rsidRDefault="00500401" w:rsidP="0028435B">
      <w:pPr>
        <w:spacing w:after="0"/>
        <w:ind w:left="230" w:firstLine="49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</w:rPr>
        <w:t>Note: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1.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În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cazul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în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care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sesizările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sunt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repetate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,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excesive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și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nefondate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sau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false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și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</w:rPr>
        <w:t xml:space="preserve"> cu </w:t>
      </w:r>
      <w:proofErr w:type="spellStart"/>
      <w:r w:rsidRPr="0020527E">
        <w:rPr>
          <w:rFonts w:eastAsia="Times New Roman" w:cstheme="minorHAnsi"/>
          <w:color w:val="000000" w:themeColor="dark1"/>
          <w:sz w:val="34"/>
          <w:szCs w:val="34"/>
        </w:rPr>
        <w:t>inten</w:t>
      </w:r>
      <w:proofErr w:type="spellEnd"/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>ția de a afecta emoțional și/sau de a discredita profesional persoana/persoanele vizate, semnatarul va fi sancționat conform ROFU/ROI și legislației naționale în vigoare, fapta în sine fiind considerată cel puțin abuz. Persoana afectată are dreptul și poate întreprinde demersuri legale în nume propriu, după caz.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2. Introducerea datelor în câmpurile marcate cu steluță sunt obligatorii. Lipsa acestora în toate zonele marcate cu </w:t>
      </w:r>
      <w:r w:rsidRPr="0020527E">
        <w:rPr>
          <w:rFonts w:eastAsia="Times New Roman" w:cstheme="minorHAnsi"/>
          <w:color w:val="C00000"/>
          <w:sz w:val="34"/>
          <w:szCs w:val="34"/>
          <w:lang w:val="ro-RO"/>
        </w:rPr>
        <w:t>*</w:t>
      </w: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>, duce la nevalidarea formularului de sesizare transmis către instituția școlară. Formularul se va înregistra cu mențiunea nevalid.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3. Datele personale introduse sunt confidențiale și </w:t>
      </w:r>
      <w:r w:rsidRPr="0020527E">
        <w:rPr>
          <w:rFonts w:eastAsia="Times New Roman" w:cstheme="minorHAnsi"/>
          <w:b/>
          <w:bCs/>
          <w:color w:val="000000" w:themeColor="dark1"/>
          <w:sz w:val="34"/>
          <w:szCs w:val="34"/>
          <w:u w:val="single"/>
          <w:lang w:val="ro-RO"/>
        </w:rPr>
        <w:t>NU vor fi folosite în alte scopuri</w:t>
      </w: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 decât cele ce implică  analiza și soluționarea sesizării la nivelul grădiniței; acestea vor fi puse la dispoziția reprezentanților organelor de control competente, după caz, în funcție de tipul și gravitatea situației.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>4. Persoana care sesizează și transmite un formular valid poate solicita anonimizarea datelor prin codificare. </w:t>
      </w:r>
    </w:p>
    <w:p w:rsidR="00500401" w:rsidRPr="0020527E" w:rsidRDefault="00500401" w:rsidP="0028435B">
      <w:pPr>
        <w:spacing w:after="0" w:line="254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5. Formularul însoțit de dovezi se poate/pot transmite online la adresa </w:t>
      </w:r>
      <w:hyperlink r:id="rId8" w:history="1">
        <w:r w:rsidR="0020527E" w:rsidRPr="0020527E">
          <w:rPr>
            <w:rStyle w:val="Fontdeparagrafimplicit"/>
            <w:color w:val="0000FF"/>
            <w:sz w:val="34"/>
            <w:szCs w:val="34"/>
            <w:u w:val="single"/>
          </w:rPr>
          <w:t>contact@grtradem.ro</w:t>
        </w:r>
      </w:hyperlink>
      <w:r w:rsidRPr="0020527E">
        <w:rPr>
          <w:rFonts w:eastAsia="Times New Roman" w:cstheme="minorHAnsi"/>
          <w:color w:val="000000" w:themeColor="dark1"/>
          <w:sz w:val="34"/>
          <w:szCs w:val="34"/>
          <w:lang w:val="ro-RO"/>
        </w:rPr>
        <w:t xml:space="preserve"> sau depune direct la unitatea școlară.</w:t>
      </w:r>
    </w:p>
    <w:tbl>
      <w:tblPr>
        <w:tblpPr w:leftFromText="180" w:rightFromText="180" w:vertAnchor="text" w:horzAnchor="page" w:tblpX="1369" w:tblpY="906"/>
        <w:tblW w:w="98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2409"/>
        <w:gridCol w:w="2410"/>
      </w:tblGrid>
      <w:tr w:rsidR="00500401" w:rsidRPr="00500401" w:rsidTr="00A355D7">
        <w:trPr>
          <w:trHeight w:val="433"/>
        </w:trPr>
        <w:tc>
          <w:tcPr>
            <w:tcW w:w="982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lastRenderedPageBreak/>
              <w:t>FORMULAR SESIZARE NEREGULI, SUSPICIUNI ȘI FAPTE DE VIOLENȚĂ</w:t>
            </w:r>
          </w:p>
          <w:p w:rsidR="00500401" w:rsidRPr="00500401" w:rsidRDefault="00500401" w:rsidP="0028435B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AN ȘCOLAR 2023-2024</w:t>
            </w:r>
          </w:p>
        </w:tc>
      </w:tr>
      <w:tr w:rsidR="00500401" w:rsidRPr="00500401" w:rsidTr="006A0DA5">
        <w:trPr>
          <w:trHeight w:val="867"/>
        </w:trPr>
        <w:tc>
          <w:tcPr>
            <w:tcW w:w="5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*Date referitoare la persoana care a săvârșit o neregulă, o faptă de violență sau asupra căreia există o astfel de suspiciune</w:t>
            </w:r>
          </w:p>
        </w:tc>
        <w:tc>
          <w:tcPr>
            <w:tcW w:w="481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Prenume: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Funcţia: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Departamentul/compartimentul în care îşi desfăşoară activitatea/Grupa :</w:t>
            </w:r>
          </w:p>
        </w:tc>
      </w:tr>
      <w:tr w:rsidR="00500401" w:rsidRPr="00500401" w:rsidTr="006A0DA5">
        <w:trPr>
          <w:trHeight w:val="745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*Descrierea neregulii/faptei/suspiciuni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62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*Data şi modalitatea săvârșirii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719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*Dovezi concludente (în măsura în care acestea există) în susţinerea sesizării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80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*Descrierea prejudiciului (în măsura în care se cunoaşte la momentul sesizării)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it-IT"/>
              </w:rPr>
              <w:t> </w:t>
            </w:r>
          </w:p>
        </w:tc>
      </w:tr>
      <w:tr w:rsidR="00500401" w:rsidRPr="00500401" w:rsidTr="006A0DA5">
        <w:trPr>
          <w:trHeight w:val="1263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Date referitoare la persoana care semnalează neregula/fapta/suspiciunea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(opțional)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Prenume: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Funcţia/Departamentul/Compartimentul/</w:t>
            </w:r>
            <w:r w:rsidR="0028435B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Grupa</w:t>
            </w: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:</w:t>
            </w:r>
          </w:p>
        </w:tc>
      </w:tr>
      <w:tr w:rsidR="00500401" w:rsidRPr="00500401" w:rsidTr="006A0DA5">
        <w:trPr>
          <w:trHeight w:val="86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*Data:</w:t>
            </w:r>
          </w:p>
        </w:tc>
        <w:tc>
          <w:tcPr>
            <w:tcW w:w="48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Semnătura: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(opțional)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</w:tc>
      </w:tr>
      <w:tr w:rsidR="00500401" w:rsidRPr="00500401" w:rsidTr="006A0DA5">
        <w:trPr>
          <w:trHeight w:val="907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*Sunt de acord cu colectarea, prelucrarea, stocarea și arhivarea datelor cu caracter personal în  scopuri legate de analiza și soluționarea prezentei sesizări.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(Marcați cu un X căsuța corespunzătoare!)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DA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</w:t>
            </w:r>
          </w:p>
        </w:tc>
      </w:tr>
      <w:tr w:rsidR="00500401" w:rsidRPr="00500401" w:rsidTr="006A0DA5">
        <w:trPr>
          <w:trHeight w:val="981"/>
        </w:trPr>
        <w:tc>
          <w:tcPr>
            <w:tcW w:w="5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1849B" w:themeFill="accent5" w:themeFillShade="BF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 xml:space="preserve">*Solicit anonimizarea prin codificarea datelor personale </w:t>
            </w:r>
          </w:p>
          <w:p w:rsid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</w:pPr>
            <w:r w:rsidRPr="00500401">
              <w:rPr>
                <w:rFonts w:ascii="Arial" w:eastAsia="Times New Roman" w:hAnsi="Arial" w:cs="Arial"/>
                <w:b/>
                <w:bCs/>
                <w:color w:val="FFFFFF" w:themeColor="light1"/>
                <w:sz w:val="18"/>
                <w:szCs w:val="18"/>
                <w:lang w:val="ro-RO"/>
              </w:rPr>
              <w:t xml:space="preserve"> (Marcați cu un X căsuța corespunzătoare!)</w:t>
            </w:r>
          </w:p>
          <w:p w:rsidR="0028435B" w:rsidRPr="00500401" w:rsidRDefault="0028435B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DA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 </w:t>
            </w:r>
          </w:p>
          <w:p w:rsidR="00500401" w:rsidRPr="00500401" w:rsidRDefault="00500401" w:rsidP="0028435B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500401">
              <w:rPr>
                <w:rFonts w:ascii="Arial" w:eastAsia="Times New Roman" w:hAnsi="Arial" w:cs="Arial"/>
                <w:color w:val="000000" w:themeColor="dark1"/>
                <w:sz w:val="18"/>
                <w:szCs w:val="18"/>
                <w:lang w:val="ro-RO"/>
              </w:rPr>
              <w:t>NU</w:t>
            </w:r>
          </w:p>
        </w:tc>
      </w:tr>
    </w:tbl>
    <w:p w:rsidR="00500401" w:rsidRPr="00500401" w:rsidRDefault="00500401" w:rsidP="0028435B">
      <w:pPr>
        <w:rPr>
          <w:rFonts w:ascii="Century Schoolbook" w:eastAsia="Century Schoolbook" w:hAnsi="Century Schoolbook" w:cs="Century Schoolbook"/>
          <w:b/>
          <w:bCs/>
          <w:smallCaps/>
          <w:color w:val="1F497D" w:themeColor="dark2"/>
          <w:sz w:val="48"/>
          <w:szCs w:val="48"/>
          <w:lang w:val="pt-BR"/>
        </w:rPr>
      </w:pPr>
    </w:p>
    <w:sectPr w:rsidR="00500401" w:rsidRPr="0050040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41" w:rsidRDefault="008E2141" w:rsidP="00AD0C7C">
      <w:pPr>
        <w:spacing w:after="0" w:line="240" w:lineRule="auto"/>
      </w:pPr>
      <w:r>
        <w:separator/>
      </w:r>
    </w:p>
  </w:endnote>
  <w:endnote w:type="continuationSeparator" w:id="0">
    <w:p w:rsidR="008E2141" w:rsidRDefault="008E2141" w:rsidP="00AD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41" w:rsidRDefault="008E2141" w:rsidP="00AD0C7C">
      <w:pPr>
        <w:spacing w:after="0" w:line="240" w:lineRule="auto"/>
      </w:pPr>
      <w:r>
        <w:separator/>
      </w:r>
    </w:p>
  </w:footnote>
  <w:footnote w:type="continuationSeparator" w:id="0">
    <w:p w:rsidR="008E2141" w:rsidRDefault="008E2141" w:rsidP="00AD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7C" w:rsidRDefault="00AD0C7C" w:rsidP="00AD0C7C"/>
  <w:p w:rsidR="00AD0C7C" w:rsidRDefault="00AD0C7C" w:rsidP="00AD0C7C"/>
  <w:p w:rsidR="00AD0C7C" w:rsidRDefault="00AD0C7C" w:rsidP="00AD0C7C">
    <w:pPr>
      <w:tabs>
        <w:tab w:val="center" w:pos="4703"/>
        <w:tab w:val="left" w:pos="7995"/>
        <w:tab w:val="right" w:pos="9406"/>
      </w:tabs>
      <w:jc w:val="cen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5C548601" wp14:editId="31A5BE2A">
          <wp:simplePos x="0" y="0"/>
          <wp:positionH relativeFrom="column">
            <wp:posOffset>2686050</wp:posOffset>
          </wp:positionH>
          <wp:positionV relativeFrom="paragraph">
            <wp:posOffset>-371475</wp:posOffset>
          </wp:positionV>
          <wp:extent cx="504191" cy="447671"/>
          <wp:effectExtent l="0" t="0" r="0" b="0"/>
          <wp:wrapNone/>
          <wp:docPr id="4" name="Imagine 6" descr="trad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3755" t="24731" r="32912" b="24731"/>
                  <a:stretch>
                    <a:fillRect/>
                  </a:stretch>
                </pic:blipFill>
                <pic:spPr>
                  <a:xfrm>
                    <a:off x="0" y="0"/>
                    <a:ext cx="504191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E7D2E05" wp14:editId="635B4AB5">
          <wp:simplePos x="0" y="0"/>
          <wp:positionH relativeFrom="column">
            <wp:posOffset>-521336</wp:posOffset>
          </wp:positionH>
          <wp:positionV relativeFrom="paragraph">
            <wp:posOffset>-285750</wp:posOffset>
          </wp:positionV>
          <wp:extent cx="1153799" cy="371475"/>
          <wp:effectExtent l="0" t="0" r="8251" b="9525"/>
          <wp:wrapNone/>
          <wp:docPr id="5" name="Imagine 5" descr="minis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t="36365" r="31624" b="32925"/>
                  <a:stretch>
                    <a:fillRect/>
                  </a:stretch>
                </pic:blipFill>
                <pic:spPr>
                  <a:xfrm>
                    <a:off x="0" y="0"/>
                    <a:ext cx="1153799" cy="371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404DFA3D" wp14:editId="0A85D300">
          <wp:simplePos x="0" y="0"/>
          <wp:positionH relativeFrom="column">
            <wp:posOffset>5567040</wp:posOffset>
          </wp:positionH>
          <wp:positionV relativeFrom="paragraph">
            <wp:posOffset>-371475</wp:posOffset>
          </wp:positionV>
          <wp:extent cx="942975" cy="443868"/>
          <wp:effectExtent l="0" t="0" r="9525" b="0"/>
          <wp:wrapTight wrapText="bothSides">
            <wp:wrapPolygon edited="0">
              <wp:start x="0" y="0"/>
              <wp:lineTo x="0" y="20395"/>
              <wp:lineTo x="20945" y="20395"/>
              <wp:lineTo x="20945" y="0"/>
              <wp:lineTo x="0" y="0"/>
            </wp:wrapPolygon>
          </wp:wrapTight>
          <wp:docPr id="6" name="Imagine 4" descr="C:\Users\Melania\Desktop\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4438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D0C7C" w:rsidRDefault="00AD0C7C" w:rsidP="00AD0C7C">
    <w:pPr>
      <w:tabs>
        <w:tab w:val="center" w:pos="4703"/>
        <w:tab w:val="left" w:pos="7995"/>
        <w:tab w:val="right" w:pos="9406"/>
      </w:tabs>
      <w:spacing w:after="0"/>
      <w:jc w:val="center"/>
      <w:rPr>
        <w:b/>
      </w:rPr>
    </w:pPr>
    <w:proofErr w:type="spellStart"/>
    <w:r>
      <w:rPr>
        <w:b/>
      </w:rPr>
      <w:t>Grădiniţa</w:t>
    </w:r>
    <w:proofErr w:type="spellEnd"/>
    <w:r>
      <w:rPr>
        <w:b/>
      </w:rPr>
      <w:t xml:space="preserve"> cu PP „</w:t>
    </w:r>
    <w:proofErr w:type="spellStart"/>
    <w:r>
      <w:rPr>
        <w:b/>
      </w:rPr>
      <w:t>Traian</w:t>
    </w:r>
    <w:proofErr w:type="spellEnd"/>
    <w:r>
      <w:rPr>
        <w:b/>
      </w:rPr>
      <w:t xml:space="preserve"> </w:t>
    </w:r>
    <w:proofErr w:type="spellStart"/>
    <w:r>
      <w:rPr>
        <w:b/>
      </w:rPr>
      <w:t>Demetrescu</w:t>
    </w:r>
    <w:proofErr w:type="spellEnd"/>
    <w:r>
      <w:rPr>
        <w:b/>
      </w:rPr>
      <w:t>” Craiova</w:t>
    </w:r>
  </w:p>
  <w:p w:rsidR="00AD0C7C" w:rsidRDefault="00AD0C7C" w:rsidP="00AD0C7C">
    <w:pPr>
      <w:tabs>
        <w:tab w:val="center" w:pos="4703"/>
        <w:tab w:val="left" w:pos="7995"/>
        <w:tab w:val="right" w:pos="9406"/>
      </w:tabs>
      <w:spacing w:after="0"/>
      <w:jc w:val="center"/>
    </w:pPr>
    <w:r>
      <w:t xml:space="preserve">Str. </w:t>
    </w:r>
    <w:proofErr w:type="spellStart"/>
    <w:r>
      <w:t>Traian</w:t>
    </w:r>
    <w:proofErr w:type="spellEnd"/>
    <w:r>
      <w:t xml:space="preserve"> </w:t>
    </w:r>
    <w:proofErr w:type="spellStart"/>
    <w:r>
      <w:t>Demetrescu</w:t>
    </w:r>
    <w:proofErr w:type="spellEnd"/>
    <w:r>
      <w:t>, Nr.18; Tel. 0251414824, Fax: 0251414587</w:t>
    </w:r>
  </w:p>
  <w:p w:rsidR="00AD0C7C" w:rsidRDefault="00AD0C7C" w:rsidP="00AD0C7C">
    <w:pPr>
      <w:tabs>
        <w:tab w:val="left" w:pos="7995"/>
      </w:tabs>
      <w:spacing w:after="0"/>
      <w:jc w:val="center"/>
    </w:pPr>
    <w:r>
      <w:t xml:space="preserve">Email: </w:t>
    </w:r>
    <w:hyperlink r:id="rId4" w:history="1">
      <w:r>
        <w:rPr>
          <w:rStyle w:val="Fontdeparagrafimplicit"/>
          <w:color w:val="0000FF"/>
          <w:u w:val="single"/>
        </w:rPr>
        <w:t>contact@grtradem.ro</w:t>
      </w:r>
    </w:hyperlink>
    <w:r>
      <w:t xml:space="preserve"> ; w.w.w.grtradem.ro</w:t>
    </w:r>
  </w:p>
  <w:p w:rsidR="00AD0C7C" w:rsidRDefault="00AD0C7C" w:rsidP="00AD0C7C">
    <w:pPr>
      <w:tabs>
        <w:tab w:val="left" w:pos="7995"/>
      </w:tabs>
      <w:spacing w:after="0"/>
      <w:jc w:val="center"/>
    </w:pPr>
    <w:r>
      <w:t>CUI: 17104340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6FB6"/>
    <w:multiLevelType w:val="hybridMultilevel"/>
    <w:tmpl w:val="E9B6ACE4"/>
    <w:lvl w:ilvl="0" w:tplc="326477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CC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05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EB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006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A6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880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672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20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1DB0"/>
    <w:multiLevelType w:val="hybridMultilevel"/>
    <w:tmpl w:val="24EA8DEC"/>
    <w:lvl w:ilvl="0" w:tplc="10969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84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DC3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8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81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66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C45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05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2CE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E7"/>
    <w:rsid w:val="00052387"/>
    <w:rsid w:val="001B039B"/>
    <w:rsid w:val="0020527E"/>
    <w:rsid w:val="0021496D"/>
    <w:rsid w:val="00271201"/>
    <w:rsid w:val="0028435B"/>
    <w:rsid w:val="003E01E7"/>
    <w:rsid w:val="004B323A"/>
    <w:rsid w:val="00500401"/>
    <w:rsid w:val="006A0DA5"/>
    <w:rsid w:val="008E2141"/>
    <w:rsid w:val="008F3826"/>
    <w:rsid w:val="00A355D7"/>
    <w:rsid w:val="00A6414A"/>
    <w:rsid w:val="00AD0C7C"/>
    <w:rsid w:val="00BE77DE"/>
    <w:rsid w:val="00D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5033"/>
  <w15:docId w15:val="{6CF8067E-4AD9-406A-9574-DE6E64ED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03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0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C7C"/>
  </w:style>
  <w:style w:type="paragraph" w:styleId="Footer">
    <w:name w:val="footer"/>
    <w:basedOn w:val="Normal"/>
    <w:link w:val="FooterChar"/>
    <w:uiPriority w:val="99"/>
    <w:unhideWhenUsed/>
    <w:rsid w:val="00AD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C7C"/>
  </w:style>
  <w:style w:type="character" w:customStyle="1" w:styleId="Fontdeparagrafimplicit">
    <w:name w:val="Font de paragraf implicit"/>
    <w:rsid w:val="00AD0C7C"/>
  </w:style>
  <w:style w:type="paragraph" w:styleId="BalloonText">
    <w:name w:val="Balloon Text"/>
    <w:basedOn w:val="Normal"/>
    <w:link w:val="BalloonTextChar"/>
    <w:uiPriority w:val="99"/>
    <w:semiHidden/>
    <w:unhideWhenUsed/>
    <w:rsid w:val="0027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8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0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0520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79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70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314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rtradem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grtrade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ontact@grtrade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664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Utilizator</cp:lastModifiedBy>
  <cp:revision>6</cp:revision>
  <cp:lastPrinted>2024-03-18T07:53:00Z</cp:lastPrinted>
  <dcterms:created xsi:type="dcterms:W3CDTF">2024-03-17T13:16:00Z</dcterms:created>
  <dcterms:modified xsi:type="dcterms:W3CDTF">2024-03-18T07:54:00Z</dcterms:modified>
</cp:coreProperties>
</file>